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E5E" w14:textId="251B7EB7" w:rsidR="00FB7A46" w:rsidRPr="00F230BF" w:rsidRDefault="00FB7A46" w:rsidP="00F230BF">
      <w:pPr>
        <w:pStyle w:val="Titel"/>
        <w:rPr>
          <w:color w:val="00B2AA" w:themeColor="accent1"/>
        </w:rPr>
      </w:pPr>
      <w:bookmarkStart w:id="0" w:name="_Hlk72412376"/>
      <w:r w:rsidRPr="00F230BF">
        <w:rPr>
          <w:color w:val="00B2AA" w:themeColor="accent1"/>
        </w:rPr>
        <w:t>Textbausteine</w:t>
      </w:r>
    </w:p>
    <w:p w14:paraId="6D73D103" w14:textId="77777777" w:rsidR="00E42C65" w:rsidRDefault="00E42C65" w:rsidP="00E42C65">
      <w:pPr>
        <w:pStyle w:val="Textkrper"/>
        <w:spacing w:line="276" w:lineRule="auto"/>
        <w:ind w:right="-10"/>
        <w:rPr>
          <w:rFonts w:ascii="Arial" w:hAnsi="Arial" w:cs="Arial"/>
          <w:color w:val="00B2AA" w:themeColor="accent1"/>
        </w:rPr>
      </w:pPr>
    </w:p>
    <w:p w14:paraId="0F264087" w14:textId="77777777" w:rsidR="00E42C65" w:rsidRDefault="00E42C65" w:rsidP="00E42C65">
      <w:pPr>
        <w:pStyle w:val="Textkrper"/>
        <w:spacing w:line="276" w:lineRule="auto"/>
        <w:ind w:right="-10"/>
        <w:rPr>
          <w:rFonts w:ascii="Arial" w:hAnsi="Arial" w:cs="Arial"/>
        </w:rPr>
      </w:pPr>
      <w:r>
        <w:rPr>
          <w:rFonts w:ascii="Arial" w:hAnsi="Arial" w:cs="Arial"/>
          <w:color w:val="00B2AA" w:themeColor="accent1"/>
        </w:rPr>
        <w:t>5 Fragen an die Expertin</w:t>
      </w:r>
    </w:p>
    <w:p w14:paraId="498625D4" w14:textId="77777777" w:rsidR="00E42C65" w:rsidRDefault="00E42C65" w:rsidP="00E42C65">
      <w:pPr>
        <w:pStyle w:val="Textkrper"/>
        <w:spacing w:line="276" w:lineRule="auto"/>
        <w:ind w:right="-10"/>
        <w:rPr>
          <w:rFonts w:ascii="Arial" w:hAnsi="Arial" w:cs="Arial"/>
        </w:rPr>
      </w:pPr>
    </w:p>
    <w:bookmarkEnd w:id="0"/>
    <w:p w14:paraId="697E4BF0"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Ursula Meier Köhler, Fachspezialistin Sturzprävention bei der BFU</w:t>
      </w:r>
    </w:p>
    <w:p w14:paraId="2D343052" w14:textId="77777777" w:rsidR="00FB7A46" w:rsidRPr="00FB7A46" w:rsidRDefault="00FB7A46" w:rsidP="00FB7A46">
      <w:pPr>
        <w:pStyle w:val="Textkrper"/>
        <w:spacing w:line="276" w:lineRule="auto"/>
        <w:ind w:right="-10"/>
        <w:rPr>
          <w:rFonts w:ascii="Arial" w:hAnsi="Arial" w:cs="Arial"/>
        </w:rPr>
      </w:pPr>
    </w:p>
    <w:p w14:paraId="462E967A"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Warum wird das Risiko von Sturzunfällen im eigenen Daheim unterschätzt?</w:t>
      </w:r>
    </w:p>
    <w:p w14:paraId="044F944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Ein Sturz zu Hause wird von vielen Menschen als Bagatelle angesehen, nicht als Unfall. Man spricht nicht gerne darüber, wenn es passiert ist, weil das Hinfallen in den eigenen vier Wänden mit Scham behaftet ist. Zum Beispiel deshalb, «weil das nur alten Leuten passiert», oder weil es zeigt, dass man nicht fit genug ist. Das ist gesellschaftlich weit weniger anerkannt als etwa ein Unfall beim Skifahren.</w:t>
      </w:r>
    </w:p>
    <w:p w14:paraId="7BF70B20" w14:textId="77777777" w:rsidR="00FB7A46" w:rsidRPr="00FB7A46" w:rsidRDefault="00FB7A46" w:rsidP="00FB7A46">
      <w:pPr>
        <w:pStyle w:val="Textkrper"/>
        <w:spacing w:line="276" w:lineRule="auto"/>
        <w:ind w:right="-10"/>
        <w:rPr>
          <w:rFonts w:ascii="Arial" w:hAnsi="Arial" w:cs="Arial"/>
        </w:rPr>
      </w:pPr>
    </w:p>
    <w:p w14:paraId="4F72CD73"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Welche «versteckten» Ursachen gibt es für Stürze zu Hause?</w:t>
      </w:r>
    </w:p>
    <w:p w14:paraId="02409451"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Man empfindet das Zuhause als normale, selbstverständliche Umgebung – als mein eigenes Reich, das ich selbst gestalte. Die meisten Leute sind sich deshalb nicht darüber im Klaren, dass hier Gefahren lauern können. Ein Beispiel: Dieses Verlängerungskabel ist schon seit Jahren am selben Ort, warum sollte ich darüber stolpern?</w:t>
      </w:r>
    </w:p>
    <w:p w14:paraId="02868B3F" w14:textId="77777777" w:rsidR="00FB7A46" w:rsidRPr="00FB7A46" w:rsidRDefault="00FB7A46" w:rsidP="00FB7A46">
      <w:pPr>
        <w:pStyle w:val="Textkrper"/>
        <w:spacing w:line="276" w:lineRule="auto"/>
        <w:ind w:right="-10"/>
        <w:rPr>
          <w:rFonts w:ascii="Arial" w:hAnsi="Arial" w:cs="Arial"/>
        </w:rPr>
      </w:pPr>
    </w:p>
    <w:p w14:paraId="7E989C9E"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Welches sind für Sie die Top-5-Gefahrensituationen?</w:t>
      </w:r>
    </w:p>
    <w:p w14:paraId="3FBD5B18"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Über Dinge stolpern, die herumliegen</w:t>
      </w:r>
    </w:p>
    <w:p w14:paraId="5E5C8A19"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Im Dunkeln in der Wohnung unterwegs sein</w:t>
      </w:r>
    </w:p>
    <w:p w14:paraId="1F2ACDE1" w14:textId="77777777" w:rsidR="00FB7A46" w:rsidRPr="00FB7A46" w:rsidRDefault="00FB7A46" w:rsidP="00FB7A46">
      <w:pPr>
        <w:pStyle w:val="Textkrper"/>
        <w:numPr>
          <w:ilvl w:val="0"/>
          <w:numId w:val="30"/>
        </w:numPr>
        <w:spacing w:line="276" w:lineRule="auto"/>
        <w:ind w:right="-10"/>
        <w:rPr>
          <w:rFonts w:ascii="Arial" w:hAnsi="Arial" w:cs="Arial"/>
          <w:szCs w:val="22"/>
        </w:rPr>
      </w:pPr>
      <w:r w:rsidRPr="00FB7A46">
        <w:rPr>
          <w:rFonts w:ascii="Arial" w:hAnsi="Arial" w:cs="Arial"/>
          <w:szCs w:val="22"/>
        </w:rPr>
        <w:t>Auf Treppen über das dort deponierte Material stolpern</w:t>
      </w:r>
    </w:p>
    <w:p w14:paraId="482900B0"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In der Dusche oder in der Badewanne ausrutschen</w:t>
      </w:r>
    </w:p>
    <w:p w14:paraId="680C3282"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Das Falsche an den Füssen tragen, z. B. abgetragene Finken oder rutschige Socken</w:t>
      </w:r>
    </w:p>
    <w:p w14:paraId="36FA8583" w14:textId="77777777" w:rsidR="00FB7A46" w:rsidRPr="00FB7A46" w:rsidRDefault="00FB7A46" w:rsidP="00FB7A46">
      <w:pPr>
        <w:pStyle w:val="Textkrper"/>
        <w:spacing w:line="276" w:lineRule="auto"/>
        <w:ind w:right="-10"/>
        <w:rPr>
          <w:rFonts w:ascii="Arial" w:hAnsi="Arial" w:cs="Arial"/>
        </w:rPr>
      </w:pPr>
    </w:p>
    <w:p w14:paraId="43E0B5BA"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Wie können Arbeitgeber helfen, Sturzunfälle zu verhindern?</w:t>
      </w:r>
    </w:p>
    <w:p w14:paraId="1EA870D2"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Erstens, indem sie unsere Kampagne auf ihren Kommunikationskanälen weiterverbreiten. Zweitens, wenn sie ihre Mitarbeitenden vor Ort mit einem BFU-Workshop für die Sturzprävention sensibilisieren. Dabei absolvieren die Teilnehmerinnen und Teilnehmer auch praktische Übungen. Das ist entscheidend: Denn der Mensch lernt am nachhaltigsten über den Körper und über die Emotionen – und weniger beim Verfolgen einer PowerPoint-Präsentation.</w:t>
      </w:r>
    </w:p>
    <w:p w14:paraId="3EFCF05F" w14:textId="77777777" w:rsidR="00FB7A46" w:rsidRPr="00FB7A46" w:rsidRDefault="00FB7A46" w:rsidP="00FB7A46">
      <w:pPr>
        <w:pStyle w:val="Textkrper"/>
        <w:spacing w:line="276" w:lineRule="auto"/>
        <w:ind w:right="-10"/>
        <w:rPr>
          <w:rFonts w:ascii="Arial" w:hAnsi="Arial" w:cs="Arial"/>
        </w:rPr>
      </w:pPr>
    </w:p>
    <w:p w14:paraId="089E3C50"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Was motiviert Sie zu Ihrem Einsatz für die Sturzprävention?</w:t>
      </w:r>
    </w:p>
    <w:p w14:paraId="6C86D16E" w14:textId="19D7A7E3" w:rsidR="00FB7A46" w:rsidRPr="00FB7A46" w:rsidRDefault="00FB7A46" w:rsidP="00E42C65">
      <w:pPr>
        <w:pStyle w:val="Textkrper"/>
        <w:spacing w:line="276" w:lineRule="auto"/>
        <w:ind w:right="-10"/>
        <w:rPr>
          <w:rFonts w:ascii="Arial" w:hAnsi="Arial" w:cs="Arial"/>
        </w:rPr>
      </w:pPr>
      <w:r w:rsidRPr="00FB7A46">
        <w:rPr>
          <w:rFonts w:ascii="Arial" w:hAnsi="Arial" w:cs="Arial"/>
        </w:rPr>
        <w:t xml:space="preserve">Ich will nicht, dass Menschen wegen eines Sturzes leiden müssen. Sie leiden nicht nur an körperlichen Verletzungen. Ein Sturz geht ans Lebendige. Jeder Sturz ist ein kleines Trauma. Viele Betroffene sind danach oft jahrelang von Angst geplagt – ausgelöst von einem Ereignis, das sich leicht vermeiden lässt. Das ist es nicht wert. </w:t>
      </w:r>
    </w:p>
    <w:p w14:paraId="2FA0F9B9" w14:textId="41F7F21D" w:rsidR="00F04C38" w:rsidRPr="00FB7A46" w:rsidRDefault="00F04C38" w:rsidP="00FB7A46"/>
    <w:sectPr w:rsidR="00F04C38" w:rsidRPr="00FB7A46"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27C21A8E"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E42C65">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2C65"/>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178372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3.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Props1.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2.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3.xml><?xml version="1.0" encoding="utf-8"?>
<ds:datastoreItem xmlns:ds="http://schemas.openxmlformats.org/officeDocument/2006/customXml" ds:itemID="{0CA6B2F5-53BB-4835-B705-79ACC68281E7}"/>
</file>

<file path=customXml/itemProps4.xml><?xml version="1.0" encoding="utf-8"?>
<ds:datastoreItem xmlns:ds="http://schemas.openxmlformats.org/officeDocument/2006/customXml" ds:itemID="{5BEDFDF7-C3C2-444C-8A38-BFA5E8FFF9CF}">
  <ds:schemaRefs>
    <ds:schemaRef ds:uri="http://schemas.microsoft.com/office/infopath/2007/PartnerControls"/>
    <ds:schemaRef ds:uri="http://purl.org/dc/terms/"/>
    <ds:schemaRef ds:uri="http://purl.org/dc/dcmitype/"/>
    <ds:schemaRef ds:uri="ac18b425-c7a8-42d5-83f0-5a01a0e82d61"/>
    <ds:schemaRef ds:uri="http://purl.org/dc/elements/1.1/"/>
    <ds:schemaRef ds:uri="http://www.w3.org/XML/1998/namespace"/>
    <ds:schemaRef ds:uri="http://schemas.microsoft.com/office/2006/documentManagement/types"/>
    <ds:schemaRef ds:uri="http://schemas.openxmlformats.org/package/2006/metadata/core-properties"/>
    <ds:schemaRef ds:uri="1da3a447-1f6e-473a-a5bf-b98cb1bd722e"/>
    <ds:schemaRef ds:uri="http://schemas.microsoft.com/office/2006/metadata/properties"/>
  </ds:schemaRefs>
</ds:datastoreItem>
</file>

<file path=customXml/itemProps5.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1878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12</cp:revision>
  <cp:lastPrinted>2016-12-09T10:10:00Z</cp:lastPrinted>
  <dcterms:created xsi:type="dcterms:W3CDTF">2021-12-14T09:03:00Z</dcterms:created>
  <dcterms:modified xsi:type="dcterms:W3CDTF">2024-01-18T15:17:00Z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